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eastAsia="微软雅黑" w:hAnsi="Calibri"/>
          <w:b/>
          <w:bCs/>
          <w:color w:val="1F3864"/>
          <w:sz w:val="52"/>
          <w:szCs w:val="52"/>
        </w:rPr>
        <w:t xml:space="preserve">秦峰</w:t>
      </w:r>
    </w:p>
    <w:p>
      <w:pPr>
        <w:spacing w:after="240"/>
      </w:pPr>
      <w:r>
        <w:rPr>
          <w:rFonts w:ascii="Calibri" w:eastAsia="微软雅黑" w:hAnsi="Calibri"/>
          <w:color w:val="595959"/>
          <w:sz w:val="19"/>
          <w:szCs w:val="19"/>
        </w:rPr>
        <w:t xml:space="preserve">135-0000-0002  ·  qinfeng@example.com  ·  无锡 · 4 年经验  ·  求职意向：电气工程师（PLC）</w:t>
      </w:r>
    </w:p>
    <w:p>
      <w:pPr>
        <w:pBdr>
          <w:bottom w:val="single" w:color="1F3864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F3864"/>
          <w:sz w:val="24"/>
          <w:szCs w:val="24"/>
        </w:rPr>
        <w:t xml:space="preserve">个人简介</w:t>
      </w:r>
    </w:p>
    <w:p>
      <w:pPr>
        <w:spacing w:after="60"/>
      </w:pPr>
      <w:r>
        <w:rPr>
          <w:rFonts w:ascii="Calibri" w:eastAsia="微软雅黑" w:hAnsi="Calibri"/>
          <w:sz w:val="21"/>
          <w:szCs w:val="21"/>
        </w:rPr>
        <w:t xml:space="preserve">4 年工业自动化电气经验；独立完成 20+ 个 PLC 项目的程序设计与现场调试，平均调试周期比计划缩短 15%；改造的老线停机率下降 40%。持低压电工证。</w:t>
      </w:r>
    </w:p>
    <w:p>
      <w:pPr>
        <w:pBdr>
          <w:bottom w:val="single" w:color="1F3864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F3864"/>
          <w:sz w:val="24"/>
          <w:szCs w:val="24"/>
        </w:rPr>
        <w:t xml:space="preserve">工作经历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某智能装备公司 · 电气工程师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2023.05 – 至今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独立负责 20+ 个项目电气设计与调试（西门子 S7-1200/1500 + 触摸屏组态），按期交付率 100%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主导 3 条老产线电气改造：变频 + 伺服升级后停机率下降 40%，节拍提升 12%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编写调试标准手册与 IO 表模板，新人独立上项目周期从 6 个月缩短到 3 个月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某电气成套厂 · 电气技术员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2021.07 – 2023.04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完成配电柜电气原理图与接线图 300+ 份（EPLAN），出厂检验一次通过率 98%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驻场支持客户投运 15 次，零安全事故</w:t>
      </w:r>
    </w:p>
    <w:p>
      <w:pPr>
        <w:pBdr>
          <w:bottom w:val="single" w:color="1F3864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F3864"/>
          <w:sz w:val="24"/>
          <w:szCs w:val="24"/>
        </w:rPr>
        <w:t xml:space="preserve">教育背景</w:t>
      </w:r>
    </w:p>
    <w:p>
      <w:pPr>
        <w:tabs>
          <w:tab w:val="right" w:pos="9300"/>
        </w:tabs>
        <w:spacing w:after="40" w:before="100"/>
      </w:pPr>
      <w:r>
        <w:rPr>
          <w:rFonts w:ascii="Calibri" w:eastAsia="微软雅黑" w:hAnsi="Calibri"/>
          <w:b/>
          <w:bCs/>
          <w:sz w:val="21"/>
          <w:szCs w:val="21"/>
        </w:rPr>
        <w:t xml:space="preserve">某职业技术大学 · 电气自动化技术 本科</w:t>
      </w:r>
      <w:r>
        <w:rPr>
          <w:rFonts w:ascii="Calibri" w:eastAsia="微软雅黑" w:hAnsi="Calibri"/>
        </w:rPr>
        <w:t xml:space="preserve">	</w:t>
      </w:r>
      <w:r>
        <w:rPr>
          <w:rFonts w:ascii="Calibri" w:eastAsia="微软雅黑" w:hAnsi="Calibri"/>
          <w:color w:val="7F7F7F"/>
          <w:sz w:val="19"/>
          <w:szCs w:val="19"/>
        </w:rPr>
        <w:t xml:space="preserve">2017.09 – 2021.06</w:t>
      </w:r>
    </w:p>
    <w:p>
      <w:pPr>
        <w:pBdr>
          <w:bottom w:val="single" w:color="1F3864" w:sz="6" w:space="2"/>
        </w:pBdr>
        <w:spacing w:after="100" w:before="220"/>
      </w:pPr>
      <w:r>
        <w:rPr>
          <w:rFonts w:ascii="Calibri" w:eastAsia="微软雅黑" w:hAnsi="Calibri"/>
          <w:b/>
          <w:bCs/>
          <w:color w:val="1F3864"/>
          <w:sz w:val="24"/>
          <w:szCs w:val="24"/>
        </w:rPr>
        <w:t xml:space="preserve">技能与证书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西门子 / 三菱 PLC 编程；EPLAN / AutoCAD Electrical；WinCC 组态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eastAsia="微软雅黑" w:hAnsi="Calibri"/>
          <w:sz w:val="21"/>
          <w:szCs w:val="21"/>
        </w:rPr>
        <w:t xml:space="preserve">低压电工作业证；懂变频器 / 伺服 / 传感器选型</w:t>
      </w:r>
    </w:p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模板来自 棱镜简历 prismresume.cn ｜ 可在线编辑同款模板、免费 AI 简历体检（使用前请删除本行）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2026-08-04T09:17:59.788Z</dcterms:created>
  <dcterms:modified xsi:type="dcterms:W3CDTF">2026-08-04T09:17:59.788Z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