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Calibri" w:eastAsia="微软雅黑" w:hAnsi="Calibri"/>
          <w:b/>
          <w:bCs/>
          <w:sz w:val="36"/>
          <w:szCs w:val="36"/>
        </w:rPr>
        <w:t xml:space="preserve">员工入职登记表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姓  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性  别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vMerge w:val="restart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vAlign w:val="center"/>
          </w:tcPr>
          <w:p>
            <w:pPr>
              <w:jc w:val="center"/>
            </w:pPr>
            <w:r>
              <w:rPr>
                <w:rFonts w:ascii="Calibri" w:eastAsia="微软雅黑" w:hAnsi="Calibri"/>
                <w:color w:val="999999"/>
                <w:sz w:val="19"/>
                <w:szCs w:val="19"/>
              </w:rPr>
              <w:t xml:space="preserve">照 片</w:t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出生年月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民  族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婚姻状况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政治面貌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学  历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毕业院校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联系电话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电子邮箱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紧急联系人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联系电话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身份证号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户籍地址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现居住地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入职部门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入职岗位</w:t>
            </w:r>
          </w:p>
        </w:tc>
        <w:tc>
          <w:tcPr>
            <w:gridSpan w:val="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入职日期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员工编号</w:t>
            </w:r>
          </w:p>
        </w:tc>
        <w:tc>
          <w:tcPr>
            <w:gridSpan w:val="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（人事填写）</w:t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教育经历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（学校 / 专业 / 学历 / 起止时间）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工作经历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（单位 / 职位 / 起止时间——用于背景核实，请如实填写）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家庭主要成员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（称谓 / 姓名 / 联系电话 / 工作单位）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入职材料交接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（身份证复印件 / 学历学位证书 / 离职证明 / 体检报告 / 银行卡复印件——交齐逐项打勾）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</w:tbl>
    <w:p>
      <w:pPr>
        <w:spacing w:before="280"/>
        <w:jc w:val="right"/>
      </w:pPr>
      <w:r>
        <w:rPr>
          <w:rFonts w:ascii="Calibri" w:eastAsia="微软雅黑" w:hAnsi="Calibri"/>
          <w:sz w:val="19"/>
          <w:szCs w:val="19"/>
        </w:rPr>
        <w:t xml:space="preserve">员工签字：＿＿＿＿＿＿＿＿      人事审核：＿＿＿＿＿＿＿＿      日期：＿＿＿＿＿＿＿＿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表格来自 棱镜简历 prismresume.cn ｜ 更多招聘 / 简历相关免费表格与工具（使用前请删除本行）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2026-08-10T15:00:13.405Z</dcterms:created>
  <dcterms:modified xsi:type="dcterms:W3CDTF">2026-08-10T15:00:13.405Z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